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2-1</w:t>
      </w:r>
      <w:r>
        <w:rPr>
          <w:rFonts w:hint="eastAsia" w:ascii="方正小标宋简体" w:eastAsia="方正小标宋简体"/>
          <w:sz w:val="44"/>
          <w:szCs w:val="44"/>
        </w:rPr>
        <w:t xml:space="preserve">  食品生产监督检查结果记录表</w:t>
      </w:r>
    </w:p>
    <w:p>
      <w:pPr>
        <w:spacing w:before="156" w:beforeLines="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编号：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962"/>
        <w:gridCol w:w="166"/>
        <w:gridCol w:w="1189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17" w:type="dxa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被检查单位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128" w:type="dxa"/>
            <w:gridSpan w:val="2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605" w:type="dxa"/>
            <w:vAlign w:val="top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许可证编号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或备案编号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检查次数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本年度第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次检查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9639" w:type="dxa"/>
            <w:gridSpan w:val="5"/>
            <w:vAlign w:val="top"/>
          </w:tcPr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检查内容：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（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市场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监督管理部门全称）  </w:t>
            </w:r>
            <w:r>
              <w:rPr>
                <w:rFonts w:hint="eastAsia" w:ascii="宋体" w:hAnsi="宋体"/>
                <w:szCs w:val="21"/>
              </w:rPr>
              <w:t xml:space="preserve">检查人员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根据《中华人民共和国食品安全法》及其实施条例、《食品生产经营监督检查管理办法》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规定，于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tbl>
            <w:tblPr>
              <w:tblStyle w:val="6"/>
              <w:tblW w:w="9414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2"/>
              <w:gridCol w:w="1866"/>
              <w:gridCol w:w="1966"/>
              <w:gridCol w:w="38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742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default" w:ascii="宋体" w:hAnsi="宋体" w:eastAsia="宋体"/>
                      <w:color w:val="000000" w:themeColor="text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对你单位进行了</w:t>
                  </w:r>
                </w:p>
              </w:tc>
              <w:tc>
                <w:tcPr>
                  <w:tcW w:w="1866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1"/>
                      <w:szCs w:val="21"/>
                      <w:lang w:eastAsia="zh-CN"/>
                    </w:rPr>
                    <w:t>日常</w:t>
                  </w:r>
                  <w:r>
                    <w:rPr>
                      <w:rFonts w:hint="eastAsia" w:ascii="宋体" w:hAnsi="宋体"/>
                      <w:szCs w:val="21"/>
                    </w:rPr>
                    <w:t>监督检查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飞行检查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Times New Roman"/>
                      <w:sz w:val="21"/>
                      <w:szCs w:val="21"/>
                      <w:lang w:eastAsia="zh-CN"/>
                    </w:rPr>
                    <w:t>体系检查</w:t>
                  </w:r>
                </w:p>
              </w:tc>
              <w:tc>
                <w:tcPr>
                  <w:tcW w:w="1966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 w:eastAsia="宋体"/>
                      <w:color w:val="auto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  <w:lang w:eastAsia="zh-CN"/>
                    </w:rPr>
                    <w:t>本次监督检查依据</w:t>
                  </w:r>
                </w:p>
              </w:tc>
              <w:tc>
                <w:tcPr>
                  <w:tcW w:w="38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/>
                      <w:color w:val="FFFFFF" w:themeColor="background1"/>
                      <w:szCs w:val="21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食品生产监督检查要点表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742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/>
                      <w:color w:val="FFFFFF" w:themeColor="background1"/>
                      <w:szCs w:val="21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866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/>
                      <w:color w:val="FFFFFF" w:themeColor="background1"/>
                      <w:szCs w:val="21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966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/>
                      <w:color w:val="FFFFFF" w:themeColor="background1"/>
                      <w:szCs w:val="21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38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eastAsia" w:ascii="宋体" w:hAnsi="宋体"/>
                      <w:color w:val="FFFFFF" w:themeColor="background1"/>
                      <w:szCs w:val="21"/>
                      <w:vertAlign w:val="baseline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其他：</w:t>
                  </w:r>
                  <w:r>
                    <w:rPr>
                      <w:rFonts w:hint="eastAsia" w:ascii="宋体" w:hAnsi="宋体"/>
                      <w:szCs w:val="21"/>
                      <w:u w:val="single"/>
                      <w:lang w:val="en-US" w:eastAsia="zh-CN"/>
                    </w:rPr>
                    <w:t xml:space="preserve">              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共检查（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）项，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其中重点项（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）项，一般项（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）项。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9639" w:type="dxa"/>
            <w:gridSpan w:val="5"/>
            <w:vAlign w:val="top"/>
          </w:tcPr>
          <w:p>
            <w:pPr>
              <w:spacing w:line="42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本次检查发现不符合项（  ）项，其中：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重点项（  ）项，项目序号分别是（                                                  ）；</w:t>
            </w:r>
          </w:p>
          <w:p>
            <w:pPr>
              <w:spacing w:line="420" w:lineRule="atLeast"/>
              <w:ind w:firstLine="421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一般项（  ）项，项目序号分别是（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结果处理：</w:t>
            </w:r>
          </w:p>
          <w:p>
            <w:pPr>
              <w:spacing w:line="420" w:lineRule="atLeast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highlight w:val="none"/>
              </w:rPr>
              <w:t>通过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责令整改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调查处理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（可附页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2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79" w:type="dxa"/>
            <w:gridSpan w:val="2"/>
            <w:vAlign w:val="top"/>
          </w:tcPr>
          <w:p>
            <w:pPr>
              <w:spacing w:line="42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检查</w:t>
            </w:r>
            <w:r>
              <w:rPr>
                <w:rFonts w:hint="eastAsia" w:ascii="宋体"/>
                <w:szCs w:val="21"/>
              </w:rPr>
              <w:t>人员（签名）：</w:t>
            </w:r>
          </w:p>
          <w:p>
            <w:pPr>
              <w:pStyle w:val="2"/>
              <w:spacing w:line="420" w:lineRule="atLeast"/>
              <w:ind w:left="5250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    月    日</w:t>
            </w:r>
          </w:p>
        </w:tc>
        <w:tc>
          <w:tcPr>
            <w:tcW w:w="4960" w:type="dxa"/>
            <w:gridSpan w:val="3"/>
            <w:vAlign w:val="top"/>
          </w:tcPr>
          <w:p>
            <w:pPr>
              <w:spacing w:line="4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被检查单位意见：</w:t>
            </w:r>
          </w:p>
          <w:p>
            <w:pPr>
              <w:spacing w:line="420" w:lineRule="atLeast"/>
              <w:ind w:right="840"/>
              <w:rPr>
                <w:rFonts w:ascii="宋体" w:hAnsi="宋体"/>
                <w:szCs w:val="21"/>
              </w:rPr>
            </w:pPr>
          </w:p>
          <w:p>
            <w:pPr>
              <w:spacing w:line="420" w:lineRule="atLeast"/>
              <w:ind w:right="840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</w:t>
            </w:r>
            <w:r>
              <w:rPr>
                <w:rFonts w:hint="eastAsia" w:ascii="宋体" w:hAnsi="宋体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/>
                <w:szCs w:val="21"/>
              </w:rPr>
              <w:t>人或负责人：</w:t>
            </w:r>
          </w:p>
          <w:p>
            <w:pPr>
              <w:spacing w:line="42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   月   日（章）</w:t>
            </w: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  <w:r>
        <w:rPr>
          <w:rFonts w:ascii="楷体_GB2312" w:hAnsi="楷体" w:eastAsia="楷体_GB2312"/>
          <w:sz w:val="36"/>
          <w:szCs w:val="36"/>
        </w:rPr>
        <w:br w:type="page"/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2-2  </w:t>
      </w:r>
      <w:r>
        <w:rPr>
          <w:rFonts w:hint="eastAsia" w:ascii="方正小标宋简体" w:eastAsia="方正小标宋简体"/>
          <w:sz w:val="44"/>
          <w:szCs w:val="44"/>
        </w:rPr>
        <w:t>食品经营监督检查结果记录表</w:t>
      </w:r>
    </w:p>
    <w:p>
      <w:pPr>
        <w:spacing w:before="156" w:beforeLines="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编号：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871"/>
        <w:gridCol w:w="166"/>
        <w:gridCol w:w="1189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被检查单位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经营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许可证编号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备案编号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检查次数</w:t>
            </w:r>
          </w:p>
        </w:tc>
        <w:tc>
          <w:tcPr>
            <w:tcW w:w="3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本年度第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次检查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9639" w:type="dxa"/>
            <w:gridSpan w:val="5"/>
            <w:vAlign w:val="top"/>
          </w:tcPr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市场监督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管理部门全称）  </w:t>
            </w:r>
            <w:r>
              <w:rPr>
                <w:rFonts w:hint="eastAsia" w:ascii="宋体" w:hAnsi="宋体"/>
                <w:szCs w:val="21"/>
              </w:rPr>
              <w:t>检查人员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根据《</w:t>
            </w:r>
            <w:r>
              <w:rPr>
                <w:rFonts w:hint="eastAsia" w:ascii="宋体" w:hAnsi="宋体"/>
                <w:szCs w:val="21"/>
                <w:lang w:eastAsia="zh-CN"/>
              </w:rPr>
              <w:t>中华人民共和国</w:t>
            </w:r>
            <w:r>
              <w:rPr>
                <w:rFonts w:hint="eastAsia" w:ascii="宋体" w:hAnsi="宋体"/>
                <w:szCs w:val="21"/>
              </w:rPr>
              <w:t>食品安全法》及其实施条例、</w:t>
            </w:r>
            <w:r>
              <w:rPr>
                <w:rFonts w:hint="eastAsia" w:ascii="宋体" w:hAnsi="宋体"/>
                <w:szCs w:val="21"/>
                <w:lang w:eastAsia="zh-CN"/>
              </w:rPr>
              <w:t>《反食品浪费法》《未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成年人保护法》，以及</w:t>
            </w:r>
            <w:r>
              <w:rPr>
                <w:rFonts w:hint="eastAsia" w:ascii="宋体" w:hAnsi="宋体" w:eastAsia="宋体"/>
                <w:szCs w:val="21"/>
              </w:rPr>
              <w:t>《食品生产经营监督检查管理办法》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/>
                <w:szCs w:val="21"/>
              </w:rPr>
              <w:t>规定，</w:t>
            </w:r>
            <w:r>
              <w:rPr>
                <w:rFonts w:hint="eastAsia" w:ascii="宋体" w:hAnsi="宋体"/>
                <w:szCs w:val="21"/>
              </w:rPr>
              <w:t>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eastAsia="zh-CN"/>
              </w:rPr>
              <w:t>，对你单位进行了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日常</w:t>
            </w:r>
            <w:r>
              <w:rPr>
                <w:rFonts w:hint="eastAsia" w:ascii="宋体" w:hAnsi="宋体"/>
                <w:szCs w:val="21"/>
              </w:rPr>
              <w:t>监督检查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飞行检查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体系检查。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eastAsia="zh-CN"/>
              </w:rPr>
              <w:t>本次监督检查依据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食品销售监督检查要点表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餐饮服务监督检查要点表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共检查了（    ）项内容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其中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重点项（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）项，一般项（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  <w:jc w:val="center"/>
        </w:trPr>
        <w:tc>
          <w:tcPr>
            <w:tcW w:w="9639" w:type="dxa"/>
            <w:gridSpan w:val="5"/>
            <w:vAlign w:val="top"/>
          </w:tcPr>
          <w:p>
            <w:pPr>
              <w:spacing w:line="420" w:lineRule="atLeas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检查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结果：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本次检查发现不符合项（  ）项，其中：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重点项（  ）项，</w:t>
            </w:r>
            <w:r>
              <w:rPr>
                <w:rFonts w:hint="eastAsia" w:ascii="宋体" w:hAnsi="宋体"/>
                <w:szCs w:val="21"/>
                <w:lang w:eastAsia="zh-CN"/>
              </w:rPr>
              <w:t>需重点跟踪整改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项目序号及具体内容如下：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20" w:lineRule="atLeast"/>
              <w:ind w:left="420" w:left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20" w:lineRule="atLeast"/>
              <w:ind w:firstLine="421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一般项（  ）项，项目序号分别是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结果处理：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210" w:firstLineChars="100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此次检查未发现违法违规行为和风险隐患问题；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420" w:leftChars="100" w:hanging="210" w:hangingChars="1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此次检查发现不符合监督检查要点表一般项目，存在轻微风险隐患，不涉及违法行为，责令当场改正，且已整改到位；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210" w:firstLineChars="100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此次检查发现不符合监督检查要点表相关项目，存在轻微违法违规行为，实施简易程序行政处罚，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并做出责令限期</w:t>
            </w:r>
            <w:r>
              <w:rPr>
                <w:rFonts w:hint="eastAsia" w:ascii="宋体" w:hAnsi="宋体"/>
                <w:szCs w:val="21"/>
              </w:rPr>
              <w:t>整改</w:t>
            </w:r>
            <w:r>
              <w:rPr>
                <w:rFonts w:hint="eastAsia" w:ascii="宋体" w:hAnsi="宋体"/>
                <w:szCs w:val="21"/>
                <w:lang w:eastAsia="zh-CN"/>
              </w:rPr>
              <w:t>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此次检查发现不符合监督检查要点表相关项目，涉嫌违法违规，建议立案查处。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（可附页）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>
            <w:pPr>
              <w:spacing w:line="42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679" w:type="dxa"/>
            <w:gridSpan w:val="2"/>
            <w:vAlign w:val="top"/>
          </w:tcPr>
          <w:p>
            <w:pPr>
              <w:spacing w:line="420" w:lineRule="atLeast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检查</w:t>
            </w:r>
            <w:r>
              <w:rPr>
                <w:rFonts w:hint="eastAsia" w:ascii="宋体"/>
                <w:szCs w:val="21"/>
              </w:rPr>
              <w:t>人员（签名）：</w:t>
            </w:r>
          </w:p>
          <w:p>
            <w:pPr>
              <w:spacing w:line="420" w:lineRule="atLeast"/>
              <w:jc w:val="left"/>
              <w:rPr>
                <w:rFonts w:hAns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检查（执法）证件编号：</w:t>
            </w:r>
          </w:p>
          <w:p>
            <w:pPr>
              <w:spacing w:line="4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</w:tc>
        <w:tc>
          <w:tcPr>
            <w:tcW w:w="4960" w:type="dxa"/>
            <w:gridSpan w:val="3"/>
            <w:vAlign w:val="top"/>
          </w:tcPr>
          <w:p>
            <w:pPr>
              <w:spacing w:line="420" w:lineRule="atLeas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被检查单位意见：</w:t>
            </w:r>
          </w:p>
          <w:p>
            <w:pPr>
              <w:spacing w:line="420" w:lineRule="atLeast"/>
              <w:ind w:right="84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法定代表人</w:t>
            </w:r>
            <w:r>
              <w:rPr>
                <w:rFonts w:hint="eastAsia" w:ascii="宋体" w:hAnsi="宋体"/>
                <w:szCs w:val="21"/>
              </w:rPr>
              <w:t>或负责人：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日（章）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宋体" w:hAnsi="宋体"/>
          <w:szCs w:val="21"/>
          <w:lang w:eastAsia="zh-CN"/>
        </w:rPr>
        <w:t>备注：已提醒食品经营者落实《安全生产法》主体责任义务。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p/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505B"/>
    <w:rsid w:val="020C4A8E"/>
    <w:rsid w:val="05FD6507"/>
    <w:rsid w:val="07130EEE"/>
    <w:rsid w:val="08F836D1"/>
    <w:rsid w:val="0CA27298"/>
    <w:rsid w:val="0CBD7F0D"/>
    <w:rsid w:val="0F967A23"/>
    <w:rsid w:val="10FC4F8B"/>
    <w:rsid w:val="136E0FBF"/>
    <w:rsid w:val="15F46E85"/>
    <w:rsid w:val="16A05E35"/>
    <w:rsid w:val="19EA1EF8"/>
    <w:rsid w:val="23FF0E2C"/>
    <w:rsid w:val="29DD4145"/>
    <w:rsid w:val="2D5C2400"/>
    <w:rsid w:val="33F2117A"/>
    <w:rsid w:val="34AC413A"/>
    <w:rsid w:val="354E0FDC"/>
    <w:rsid w:val="364458AA"/>
    <w:rsid w:val="36C2505B"/>
    <w:rsid w:val="3BDA5097"/>
    <w:rsid w:val="3D6B5B2D"/>
    <w:rsid w:val="410158FB"/>
    <w:rsid w:val="435C5B12"/>
    <w:rsid w:val="43E86A9E"/>
    <w:rsid w:val="44EF63D4"/>
    <w:rsid w:val="493305E3"/>
    <w:rsid w:val="49651EDC"/>
    <w:rsid w:val="4D1D6F36"/>
    <w:rsid w:val="4F1E581A"/>
    <w:rsid w:val="52830E1F"/>
    <w:rsid w:val="57843C5F"/>
    <w:rsid w:val="57BFC234"/>
    <w:rsid w:val="57FF97EB"/>
    <w:rsid w:val="58E56860"/>
    <w:rsid w:val="591A23EA"/>
    <w:rsid w:val="62EF1025"/>
    <w:rsid w:val="649F7B88"/>
    <w:rsid w:val="69102F6D"/>
    <w:rsid w:val="6AE271F6"/>
    <w:rsid w:val="6B7FC3C7"/>
    <w:rsid w:val="6DA279B9"/>
    <w:rsid w:val="6E9E6935"/>
    <w:rsid w:val="6EF96C5C"/>
    <w:rsid w:val="70EC587F"/>
    <w:rsid w:val="742B117F"/>
    <w:rsid w:val="767A7AEC"/>
    <w:rsid w:val="774D30B1"/>
    <w:rsid w:val="78D43BB1"/>
    <w:rsid w:val="7AF36656"/>
    <w:rsid w:val="7B5F5BF4"/>
    <w:rsid w:val="7DED5919"/>
    <w:rsid w:val="7EFDED7D"/>
    <w:rsid w:val="BFFF363F"/>
    <w:rsid w:val="F7C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2022-01-28T16:46:00Z</dcterms:created>
  <dc:creator>刘博文</dc:creator>
  <cp:lastModifiedBy>user</cp:lastModifiedBy>
  <cp:lastPrinted>2022-03-08T18:25:00Z</cp:lastPrinted>
  <dcterms:modified xsi:type="dcterms:W3CDTF">2025-04-15T11:19:06Z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52E55C00622094572AD0FD674B89DD76</vt:lpwstr>
  </property>
</Properties>
</file>