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DF5C5">
      <w:pPr>
        <w:spacing w:line="500" w:lineRule="exact"/>
        <w:jc w:val="center"/>
        <w:rPr>
          <w:rFonts w:hint="eastAsia" w:ascii="方正小标宋简体" w:eastAsia="方正小标宋简体"/>
          <w:sz w:val="40"/>
          <w:szCs w:val="44"/>
          <w:lang w:val="en-US" w:eastAsia="zh-CN"/>
        </w:rPr>
      </w:pPr>
      <w:r>
        <w:rPr>
          <w:rFonts w:hint="eastAsia" w:ascii="方正小标宋简体" w:eastAsia="方正小标宋简体"/>
          <w:sz w:val="40"/>
          <w:szCs w:val="44"/>
          <w:lang w:val="en-US" w:eastAsia="zh-CN"/>
        </w:rPr>
        <w:t>克拉玛依市生态环境局涉企行政检查计划</w:t>
      </w:r>
    </w:p>
    <w:p w14:paraId="1742D5B8">
      <w:pPr>
        <w:spacing w:line="500" w:lineRule="exact"/>
        <w:jc w:val="center"/>
        <w:rPr>
          <w:rFonts w:hint="eastAsia" w:ascii="方正小标宋简体" w:eastAsia="方正小标宋简体"/>
          <w:sz w:val="40"/>
          <w:szCs w:val="44"/>
          <w:lang w:val="en-US" w:eastAsia="zh-CN"/>
        </w:rPr>
      </w:pPr>
    </w:p>
    <w:tbl>
      <w:tblPr>
        <w:tblStyle w:val="2"/>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3"/>
        <w:gridCol w:w="1416"/>
        <w:gridCol w:w="2084"/>
        <w:gridCol w:w="4466"/>
        <w:gridCol w:w="2134"/>
        <w:gridCol w:w="2076"/>
      </w:tblGrid>
      <w:tr w14:paraId="6BBC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9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A0052">
            <w:pPr>
              <w:spacing w:line="500" w:lineRule="exact"/>
              <w:jc w:val="center"/>
              <w:rPr>
                <w:rFonts w:hint="eastAsia" w:ascii="方正小标宋简体" w:eastAsia="方正小标宋简体"/>
                <w:sz w:val="28"/>
                <w:szCs w:val="28"/>
              </w:rPr>
            </w:pPr>
            <w:r>
              <w:rPr>
                <w:rFonts w:hint="eastAsia" w:ascii="方正小标宋简体" w:eastAsia="方正小标宋简体"/>
                <w:sz w:val="28"/>
                <w:szCs w:val="28"/>
                <w:lang w:val="en-US" w:eastAsia="zh-CN"/>
              </w:rPr>
              <w:t>检查事项名称</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D0067">
            <w:pPr>
              <w:spacing w:line="500" w:lineRule="exact"/>
              <w:jc w:val="center"/>
              <w:rPr>
                <w:rFonts w:hint="eastAsia" w:ascii="方正小标宋简体" w:eastAsia="方正小标宋简体"/>
                <w:sz w:val="28"/>
                <w:szCs w:val="28"/>
              </w:rPr>
            </w:pPr>
            <w:r>
              <w:rPr>
                <w:rFonts w:hint="eastAsia" w:ascii="方正小标宋简体" w:eastAsia="方正小标宋简体"/>
                <w:sz w:val="28"/>
                <w:szCs w:val="28"/>
                <w:lang w:val="en-US" w:eastAsia="zh-CN"/>
              </w:rPr>
              <w:t>检查主体</w:t>
            </w:r>
          </w:p>
        </w:tc>
        <w:tc>
          <w:tcPr>
            <w:tcW w:w="20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5C4D7">
            <w:pPr>
              <w:spacing w:line="500" w:lineRule="exact"/>
              <w:jc w:val="center"/>
              <w:rPr>
                <w:rFonts w:hint="eastAsia" w:ascii="方正小标宋简体" w:eastAsia="方正小标宋简体"/>
                <w:sz w:val="28"/>
                <w:szCs w:val="28"/>
              </w:rPr>
            </w:pPr>
            <w:r>
              <w:rPr>
                <w:rFonts w:hint="eastAsia" w:ascii="方正小标宋简体" w:eastAsia="方正小标宋简体"/>
                <w:sz w:val="28"/>
                <w:szCs w:val="28"/>
                <w:lang w:val="en-US" w:eastAsia="zh-CN"/>
              </w:rPr>
              <w:t>检查对象</w:t>
            </w:r>
          </w:p>
        </w:tc>
        <w:tc>
          <w:tcPr>
            <w:tcW w:w="44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166BB">
            <w:pPr>
              <w:spacing w:line="500" w:lineRule="exact"/>
              <w:jc w:val="center"/>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检查内容</w:t>
            </w:r>
          </w:p>
        </w:tc>
        <w:tc>
          <w:tcPr>
            <w:tcW w:w="21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2F495">
            <w:pPr>
              <w:spacing w:line="500" w:lineRule="exact"/>
              <w:jc w:val="center"/>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检查方式</w:t>
            </w:r>
          </w:p>
        </w:tc>
        <w:tc>
          <w:tcPr>
            <w:tcW w:w="20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B854D">
            <w:pPr>
              <w:spacing w:line="500" w:lineRule="exact"/>
              <w:jc w:val="center"/>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检查时间</w:t>
            </w:r>
          </w:p>
        </w:tc>
      </w:tr>
      <w:tr w14:paraId="22F7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3" w:type="dxa"/>
            <w:tcBorders>
              <w:top w:val="nil"/>
              <w:left w:val="single" w:color="000000" w:sz="4" w:space="0"/>
              <w:bottom w:val="single" w:color="000000" w:sz="4" w:space="0"/>
              <w:right w:val="single" w:color="000000" w:sz="4" w:space="0"/>
            </w:tcBorders>
            <w:shd w:val="clear" w:color="auto" w:fill="auto"/>
            <w:vAlign w:val="center"/>
          </w:tcPr>
          <w:p w14:paraId="5239B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对建设项目环境影响报告书、环境影响报告表编制行为的监督检查</w:t>
            </w:r>
          </w:p>
        </w:tc>
        <w:tc>
          <w:tcPr>
            <w:tcW w:w="1416" w:type="dxa"/>
            <w:tcBorders>
              <w:top w:val="nil"/>
              <w:left w:val="single" w:color="000000" w:sz="4" w:space="0"/>
              <w:bottom w:val="single" w:color="000000" w:sz="4" w:space="0"/>
              <w:right w:val="single" w:color="000000" w:sz="4" w:space="0"/>
            </w:tcBorders>
            <w:shd w:val="clear" w:color="auto" w:fill="auto"/>
            <w:vAlign w:val="center"/>
          </w:tcPr>
          <w:p w14:paraId="5205E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克拉玛依市生态环境局</w:t>
            </w:r>
          </w:p>
        </w:tc>
        <w:tc>
          <w:tcPr>
            <w:tcW w:w="2084" w:type="dxa"/>
            <w:tcBorders>
              <w:top w:val="nil"/>
              <w:left w:val="single" w:color="000000" w:sz="4" w:space="0"/>
              <w:bottom w:val="single" w:color="000000" w:sz="4" w:space="0"/>
              <w:right w:val="single" w:color="000000" w:sz="4" w:space="0"/>
            </w:tcBorders>
            <w:shd w:val="clear" w:color="auto" w:fill="auto"/>
            <w:vAlign w:val="center"/>
          </w:tcPr>
          <w:p w14:paraId="7E1F9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应当办理环境影响报告书、环境影响报告表的建设单位</w:t>
            </w:r>
          </w:p>
        </w:tc>
        <w:tc>
          <w:tcPr>
            <w:tcW w:w="4466" w:type="dxa"/>
            <w:tcBorders>
              <w:top w:val="nil"/>
              <w:left w:val="single" w:color="000000" w:sz="4" w:space="0"/>
              <w:bottom w:val="single" w:color="000000" w:sz="4" w:space="0"/>
              <w:right w:val="single" w:color="000000" w:sz="4" w:space="0"/>
            </w:tcBorders>
            <w:shd w:val="clear" w:color="auto" w:fill="auto"/>
            <w:vAlign w:val="center"/>
          </w:tcPr>
          <w:p w14:paraId="0452A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环境影响报告书（表）的规范性检查、编制质量检查以及编制单位和编制人员情况检查</w:t>
            </w:r>
          </w:p>
        </w:tc>
        <w:tc>
          <w:tcPr>
            <w:tcW w:w="2134" w:type="dxa"/>
            <w:tcBorders>
              <w:top w:val="nil"/>
              <w:left w:val="single" w:color="000000" w:sz="4" w:space="0"/>
              <w:bottom w:val="single" w:color="000000" w:sz="4" w:space="0"/>
              <w:right w:val="single" w:color="000000" w:sz="4" w:space="0"/>
            </w:tcBorders>
            <w:shd w:val="clear" w:color="auto" w:fill="auto"/>
            <w:vAlign w:val="center"/>
          </w:tcPr>
          <w:p w14:paraId="6D024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非现场检查+现场检查相结合</w:t>
            </w:r>
          </w:p>
        </w:tc>
        <w:tc>
          <w:tcPr>
            <w:tcW w:w="2076" w:type="dxa"/>
            <w:tcBorders>
              <w:top w:val="nil"/>
              <w:left w:val="single" w:color="000000" w:sz="4" w:space="0"/>
              <w:bottom w:val="single" w:color="000000" w:sz="4" w:space="0"/>
              <w:right w:val="single" w:color="000000" w:sz="4" w:space="0"/>
            </w:tcBorders>
            <w:shd w:val="clear" w:color="auto" w:fill="auto"/>
            <w:vAlign w:val="center"/>
          </w:tcPr>
          <w:p w14:paraId="1B858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每季度</w:t>
            </w:r>
          </w:p>
        </w:tc>
      </w:tr>
      <w:tr w14:paraId="7B0E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3" w:type="dxa"/>
            <w:tcBorders>
              <w:top w:val="nil"/>
              <w:left w:val="single" w:color="000000" w:sz="4" w:space="0"/>
              <w:bottom w:val="single" w:color="000000" w:sz="4" w:space="0"/>
              <w:right w:val="single" w:color="000000" w:sz="4" w:space="0"/>
            </w:tcBorders>
            <w:shd w:val="clear" w:color="auto" w:fill="auto"/>
            <w:vAlign w:val="center"/>
          </w:tcPr>
          <w:p w14:paraId="32C68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对排放污染物的企业事业单位和其他生产经营者进行现场检查</w:t>
            </w:r>
          </w:p>
        </w:tc>
        <w:tc>
          <w:tcPr>
            <w:tcW w:w="1416" w:type="dxa"/>
            <w:tcBorders>
              <w:top w:val="nil"/>
              <w:left w:val="single" w:color="000000" w:sz="4" w:space="0"/>
              <w:bottom w:val="single" w:color="000000" w:sz="4" w:space="0"/>
              <w:right w:val="single" w:color="000000" w:sz="4" w:space="0"/>
            </w:tcBorders>
            <w:shd w:val="clear" w:color="auto" w:fill="auto"/>
            <w:vAlign w:val="center"/>
          </w:tcPr>
          <w:p w14:paraId="59D3F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克拉玛依市生态环境局</w:t>
            </w:r>
          </w:p>
        </w:tc>
        <w:tc>
          <w:tcPr>
            <w:tcW w:w="2084" w:type="dxa"/>
            <w:tcBorders>
              <w:top w:val="nil"/>
              <w:left w:val="single" w:color="000000" w:sz="4" w:space="0"/>
              <w:bottom w:val="single" w:color="000000" w:sz="4" w:space="0"/>
              <w:right w:val="single" w:color="000000" w:sz="4" w:space="0"/>
            </w:tcBorders>
            <w:shd w:val="clear" w:color="auto" w:fill="auto"/>
            <w:vAlign w:val="center"/>
          </w:tcPr>
          <w:p w14:paraId="3B0DA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排放污染物的企业事业单位和其他生产经营者</w:t>
            </w:r>
          </w:p>
        </w:tc>
        <w:tc>
          <w:tcPr>
            <w:tcW w:w="4466" w:type="dxa"/>
            <w:tcBorders>
              <w:top w:val="nil"/>
              <w:left w:val="single" w:color="000000" w:sz="4" w:space="0"/>
              <w:bottom w:val="single" w:color="000000" w:sz="4" w:space="0"/>
              <w:right w:val="single" w:color="000000" w:sz="4" w:space="0"/>
            </w:tcBorders>
            <w:shd w:val="clear" w:color="auto" w:fill="auto"/>
            <w:vAlign w:val="center"/>
          </w:tcPr>
          <w:p w14:paraId="57CB3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大气、水、土壤、噪声、固体废物、放射性等污染物排放情况及生态环境保护法律法规相关执行情况的检查</w:t>
            </w:r>
          </w:p>
        </w:tc>
        <w:tc>
          <w:tcPr>
            <w:tcW w:w="2134" w:type="dxa"/>
            <w:tcBorders>
              <w:top w:val="nil"/>
              <w:left w:val="single" w:color="000000" w:sz="4" w:space="0"/>
              <w:bottom w:val="single" w:color="000000" w:sz="4" w:space="0"/>
              <w:right w:val="single" w:color="000000" w:sz="4" w:space="0"/>
            </w:tcBorders>
            <w:shd w:val="clear" w:color="auto" w:fill="auto"/>
            <w:vAlign w:val="center"/>
          </w:tcPr>
          <w:p w14:paraId="51DC3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非现场检查+现场检查相结合</w:t>
            </w:r>
          </w:p>
        </w:tc>
        <w:tc>
          <w:tcPr>
            <w:tcW w:w="2076" w:type="dxa"/>
            <w:tcBorders>
              <w:top w:val="nil"/>
              <w:left w:val="single" w:color="000000" w:sz="4" w:space="0"/>
              <w:bottom w:val="single" w:color="000000" w:sz="4" w:space="0"/>
              <w:right w:val="single" w:color="000000" w:sz="4" w:space="0"/>
            </w:tcBorders>
            <w:shd w:val="clear" w:color="auto" w:fill="auto"/>
            <w:vAlign w:val="center"/>
          </w:tcPr>
          <w:p w14:paraId="14D97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每月</w:t>
            </w:r>
          </w:p>
        </w:tc>
      </w:tr>
    </w:tbl>
    <w:p w14:paraId="266F1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p w14:paraId="01ACE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u w:val="none"/>
          <w:lang w:val="en-US" w:eastAsia="zh-CN" w:bidi="ar"/>
        </w:rPr>
        <w:t>克拉玛依市生态环境局</w:t>
      </w:r>
    </w:p>
    <w:p w14:paraId="373E59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 xml:space="preserve">                                                                                                         </w:t>
      </w:r>
      <w:bookmarkStart w:id="0" w:name="_GoBack"/>
      <w:bookmarkEnd w:id="0"/>
      <w:r>
        <w:rPr>
          <w:rFonts w:hint="eastAsia" w:asciiTheme="minorEastAsia" w:hAnsiTheme="minorEastAsia" w:cstheme="minorEastAsia"/>
          <w:i w:val="0"/>
          <w:iCs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u w:val="none"/>
          <w:lang w:val="en-US" w:eastAsia="zh-CN" w:bidi="ar"/>
        </w:rPr>
        <w:t>202</w:t>
      </w:r>
      <w:r>
        <w:rPr>
          <w:rFonts w:hint="eastAsia" w:asciiTheme="minorEastAsia" w:hAnsiTheme="minorEastAsia" w:cstheme="minorEastAsia"/>
          <w:i w:val="0"/>
          <w:iCs w:val="0"/>
          <w:color w:val="000000"/>
          <w:kern w:val="0"/>
          <w:sz w:val="20"/>
          <w:szCs w:val="20"/>
          <w:u w:val="none"/>
          <w:lang w:val="en-US" w:eastAsia="zh-CN" w:bidi="ar"/>
        </w:rPr>
        <w:t>5</w:t>
      </w:r>
      <w:r>
        <w:rPr>
          <w:rFonts w:hint="eastAsia" w:asciiTheme="minorEastAsia" w:hAnsiTheme="minorEastAsia" w:eastAsiaTheme="minorEastAsia" w:cstheme="minorEastAsia"/>
          <w:i w:val="0"/>
          <w:iCs w:val="0"/>
          <w:color w:val="000000"/>
          <w:kern w:val="0"/>
          <w:sz w:val="20"/>
          <w:szCs w:val="20"/>
          <w:u w:val="none"/>
          <w:lang w:val="en-US" w:eastAsia="zh-CN" w:bidi="ar"/>
        </w:rPr>
        <w:t>年</w:t>
      </w:r>
      <w:r>
        <w:rPr>
          <w:rFonts w:hint="eastAsia" w:asciiTheme="minorEastAsia" w:hAnsiTheme="minorEastAsia" w:cstheme="minorEastAsia"/>
          <w:i w:val="0"/>
          <w:iCs w:val="0"/>
          <w:color w:val="000000"/>
          <w:kern w:val="0"/>
          <w:sz w:val="20"/>
          <w:szCs w:val="20"/>
          <w:u w:val="none"/>
          <w:lang w:val="en-US" w:eastAsia="zh-CN" w:bidi="ar"/>
        </w:rPr>
        <w:t>6</w:t>
      </w:r>
      <w:r>
        <w:rPr>
          <w:rFonts w:hint="eastAsia" w:asciiTheme="minorEastAsia" w:hAnsiTheme="minorEastAsia" w:eastAsiaTheme="minorEastAsia" w:cstheme="minorEastAsia"/>
          <w:i w:val="0"/>
          <w:iCs w:val="0"/>
          <w:color w:val="000000"/>
          <w:kern w:val="0"/>
          <w:sz w:val="20"/>
          <w:szCs w:val="20"/>
          <w:u w:val="none"/>
          <w:lang w:val="en-US" w:eastAsia="zh-CN" w:bidi="ar"/>
        </w:rPr>
        <w:t>月</w:t>
      </w:r>
      <w:r>
        <w:rPr>
          <w:rFonts w:hint="eastAsia" w:asciiTheme="minorEastAsia" w:hAnsiTheme="minorEastAsia" w:cstheme="minorEastAsia"/>
          <w:i w:val="0"/>
          <w:iCs w:val="0"/>
          <w:color w:val="000000"/>
          <w:kern w:val="0"/>
          <w:sz w:val="20"/>
          <w:szCs w:val="20"/>
          <w:u w:val="none"/>
          <w:lang w:val="en-US" w:eastAsia="zh-CN" w:bidi="ar"/>
        </w:rPr>
        <w:t>4</w:t>
      </w:r>
      <w:r>
        <w:rPr>
          <w:rFonts w:hint="eastAsia" w:asciiTheme="minorEastAsia" w:hAnsiTheme="minorEastAsia" w:eastAsiaTheme="minorEastAsia" w:cstheme="minorEastAsia"/>
          <w:i w:val="0"/>
          <w:iCs w:val="0"/>
          <w:color w:val="000000"/>
          <w:kern w:val="0"/>
          <w:sz w:val="20"/>
          <w:szCs w:val="20"/>
          <w:u w:val="none"/>
          <w:lang w:val="en-US" w:eastAsia="zh-CN" w:bidi="ar"/>
        </w:rPr>
        <w:t>日</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ZGYwYTA0MTMwODE1YjIwOGZjNzlhOGMzODBkYjMifQ=="/>
  </w:docVars>
  <w:rsids>
    <w:rsidRoot w:val="00000000"/>
    <w:rsid w:val="181E5F1F"/>
    <w:rsid w:val="2F1C03BA"/>
    <w:rsid w:val="3D391C53"/>
    <w:rsid w:val="3E2C2FF2"/>
    <w:rsid w:val="42E43FEA"/>
    <w:rsid w:val="458634EB"/>
    <w:rsid w:val="46453423"/>
    <w:rsid w:val="4AC63166"/>
    <w:rsid w:val="51DA6D84"/>
    <w:rsid w:val="593149AA"/>
    <w:rsid w:val="5CD25A10"/>
    <w:rsid w:val="69551B4D"/>
    <w:rsid w:val="764B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445</Characters>
  <Lines>0</Lines>
  <Paragraphs>0</Paragraphs>
  <TotalTime>3</TotalTime>
  <ScaleCrop>false</ScaleCrop>
  <LinksUpToDate>false</LinksUpToDate>
  <CharactersWithSpaces>525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2024-10-23T10:20:00Z</dcterms:created>
  <dc:creator>zhangjia</dc:creator>
  <cp:lastModifiedBy>zhangjia</cp:lastModifiedBy>
  <dcterms:modified xsi:type="dcterms:W3CDTF">2025-06-04T03:44:19Z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762120BEC2424E878F84803A0D0ABAFE_12</vt:lpwstr>
  </property>
  <property fmtid="{D5CDD505-2E9C-101B-9397-08002B2CF9AE}" pid="4" name="KSOTemplateDocerSaveRecord">
    <vt:lpwstr>eyJoZGlkIjoiMjJmZGYwYTA0MTMwODE1YjIwOGZjNzlhOGMzODBkYjMifQ==</vt:lpwstr>
  </property>
</Properties>
</file>