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>新疆维吾尔自治区高校毕业生学费和国家助学贷款代偿资助申请表</w:t>
      </w:r>
    </w:p>
    <w:p>
      <w:pPr>
        <w:jc w:val="center"/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w w:val="80"/>
          <w:sz w:val="32"/>
          <w:szCs w:val="32"/>
        </w:rPr>
        <w:t xml:space="preserve"> 填表日期：年  月  日</w:t>
      </w:r>
    </w:p>
    <w:tbl>
      <w:tblPr>
        <w:tblStyle w:val="3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80"/>
        <w:gridCol w:w="360"/>
        <w:gridCol w:w="180"/>
        <w:gridCol w:w="180"/>
        <w:gridCol w:w="540"/>
        <w:gridCol w:w="360"/>
        <w:gridCol w:w="360"/>
        <w:gridCol w:w="1080"/>
        <w:gridCol w:w="360"/>
        <w:gridCol w:w="720"/>
        <w:gridCol w:w="180"/>
        <w:gridCol w:w="360"/>
        <w:gridCol w:w="180"/>
        <w:gridCol w:w="720"/>
        <w:gridCol w:w="180"/>
        <w:gridCol w:w="540"/>
        <w:gridCol w:w="180"/>
        <w:gridCol w:w="360"/>
        <w:gridCol w:w="180"/>
        <w:gridCol w:w="1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年月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20" w:type="dxa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学校</w:t>
            </w:r>
          </w:p>
        </w:tc>
        <w:tc>
          <w:tcPr>
            <w:tcW w:w="3240" w:type="dxa"/>
            <w:gridSpan w:val="9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专业</w:t>
            </w:r>
          </w:p>
        </w:tc>
        <w:tc>
          <w:tcPr>
            <w:tcW w:w="2520" w:type="dxa"/>
            <w:gridSpan w:val="6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时间</w:t>
            </w:r>
          </w:p>
        </w:tc>
        <w:tc>
          <w:tcPr>
            <w:tcW w:w="900" w:type="dxa"/>
            <w:gridSpan w:val="4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邮箱地址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本人联系电话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60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手机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家庭地址及邮编</w:t>
            </w:r>
          </w:p>
        </w:tc>
        <w:tc>
          <w:tcPr>
            <w:tcW w:w="4860" w:type="dxa"/>
            <w:gridSpan w:val="12"/>
            <w:vMerge w:val="restart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父母联系电话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860" w:type="dxa"/>
            <w:gridSpan w:val="12"/>
            <w:vMerge w:val="continue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手机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40" w:type="dxa"/>
            <w:gridSpan w:val="5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就业单位名称、地址</w:t>
            </w:r>
          </w:p>
        </w:tc>
        <w:tc>
          <w:tcPr>
            <w:tcW w:w="4500" w:type="dxa"/>
            <w:gridSpan w:val="11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就业单位电话</w:t>
            </w:r>
          </w:p>
        </w:tc>
        <w:tc>
          <w:tcPr>
            <w:tcW w:w="180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已签订的服务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年限</w:t>
            </w:r>
          </w:p>
        </w:tc>
        <w:tc>
          <w:tcPr>
            <w:tcW w:w="1800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申请代偿资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助金额（元）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学费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是否已于银行签订还款方式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0" w:type="dxa"/>
            <w:gridSpan w:val="3"/>
            <w:vMerge w:val="continue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助学贷款</w:t>
            </w:r>
          </w:p>
        </w:tc>
        <w:tc>
          <w:tcPr>
            <w:tcW w:w="144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26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毕业院系审查意见：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26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学校财务部门审查意见：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26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学生资助管理中心审查意见：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负责人签字：               单位公章：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26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地（州、市）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学生资助管理中心审核意见：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 xml:space="preserve">    经审核，同意办理自治区代偿本息或学费金额为人民币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元。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  <w:lang w:val="en-US" w:eastAsia="zh-CN"/>
              </w:rPr>
              <w:t xml:space="preserve">                   学生资助管理中心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负责人：       单位公章：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96702"/>
    <w:rsid w:val="134D0A86"/>
    <w:rsid w:val="1BAF7CA3"/>
    <w:rsid w:val="1C6E07F9"/>
    <w:rsid w:val="21E945B6"/>
    <w:rsid w:val="63D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2018-01-24T06:28:00Z</dcterms:created>
  <dc:creator>admin</dc:creator>
  <cp:lastModifiedBy>admin</cp:lastModifiedBy>
  <cp:lastPrinted>2018-02-08T03:53:41Z</cp:lastPrinted>
  <dcterms:modified xsi:type="dcterms:W3CDTF">2018-02-08T03:53:45Z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