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0B" w:rsidRDefault="0061370B" w:rsidP="0061370B">
      <w:pPr>
        <w:jc w:val="center"/>
        <w:rPr>
          <w:rFonts w:ascii="方正小标宋_GBK" w:eastAsia="方正小标宋_GBK"/>
          <w:b/>
          <w:w w:val="80"/>
          <w:sz w:val="72"/>
          <w:szCs w:val="72"/>
        </w:rPr>
      </w:pPr>
    </w:p>
    <w:p w:rsidR="00F15D2C" w:rsidRDefault="00F15D2C" w:rsidP="00F15D2C">
      <w:pPr>
        <w:snapToGrid w:val="0"/>
        <w:jc w:val="center"/>
        <w:rPr>
          <w:rFonts w:ascii="方正小标宋简体" w:eastAsia="方正小标宋简体"/>
          <w:sz w:val="72"/>
          <w:szCs w:val="72"/>
        </w:rPr>
      </w:pPr>
      <w:r w:rsidRPr="00F15D2C">
        <w:rPr>
          <w:rFonts w:ascii="方正小标宋简体" w:eastAsia="方正小标宋简体" w:hint="eastAsia"/>
          <w:sz w:val="72"/>
          <w:szCs w:val="72"/>
        </w:rPr>
        <w:t>克拉玛依市</w:t>
      </w:r>
      <w:r w:rsidR="0061370B" w:rsidRPr="00F15D2C">
        <w:rPr>
          <w:rFonts w:ascii="方正小标宋简体" w:eastAsia="方正小标宋简体" w:hint="eastAsia"/>
          <w:sz w:val="72"/>
          <w:szCs w:val="72"/>
        </w:rPr>
        <w:t>201</w:t>
      </w:r>
      <w:r w:rsidR="008A19F9" w:rsidRPr="00F15D2C">
        <w:rPr>
          <w:rFonts w:ascii="方正小标宋简体" w:eastAsia="方正小标宋简体" w:hint="eastAsia"/>
          <w:sz w:val="72"/>
          <w:szCs w:val="72"/>
        </w:rPr>
        <w:t>9</w:t>
      </w:r>
      <w:r w:rsidR="0061370B" w:rsidRPr="00F15D2C">
        <w:rPr>
          <w:rFonts w:ascii="方正小标宋简体" w:eastAsia="方正小标宋简体" w:hint="eastAsia"/>
          <w:sz w:val="72"/>
          <w:szCs w:val="72"/>
        </w:rPr>
        <w:t>年</w:t>
      </w:r>
      <w:r w:rsidR="00242C75" w:rsidRPr="00F15D2C">
        <w:rPr>
          <w:rFonts w:ascii="方正小标宋简体" w:eastAsia="方正小标宋简体" w:hint="eastAsia"/>
          <w:sz w:val="72"/>
          <w:szCs w:val="72"/>
        </w:rPr>
        <w:t>国有资本经营</w:t>
      </w:r>
      <w:r w:rsidR="0061370B" w:rsidRPr="00F15D2C">
        <w:rPr>
          <w:rFonts w:ascii="方正小标宋简体" w:eastAsia="方正小标宋简体" w:hint="eastAsia"/>
          <w:sz w:val="72"/>
          <w:szCs w:val="72"/>
        </w:rPr>
        <w:t>预算执行情况</w:t>
      </w:r>
    </w:p>
    <w:p w:rsidR="0061370B" w:rsidRPr="00F15D2C" w:rsidRDefault="00F15D2C" w:rsidP="00F15D2C">
      <w:pPr>
        <w:snapToGrid w:val="0"/>
        <w:jc w:val="center"/>
        <w:rPr>
          <w:rFonts w:ascii="方正小标宋简体" w:eastAsia="方正小标宋简体"/>
          <w:sz w:val="72"/>
          <w:szCs w:val="72"/>
        </w:rPr>
      </w:pPr>
      <w:r w:rsidRPr="00F15D2C">
        <w:rPr>
          <w:rFonts w:ascii="方正小标宋简体" w:eastAsia="方正小标宋简体" w:hint="eastAsia"/>
          <w:sz w:val="72"/>
          <w:szCs w:val="72"/>
        </w:rPr>
        <w:t>和</w:t>
      </w:r>
      <w:r w:rsidR="0061370B" w:rsidRPr="00F15D2C">
        <w:rPr>
          <w:rFonts w:ascii="方正小标宋简体" w:eastAsia="方正小标宋简体" w:hint="eastAsia"/>
          <w:sz w:val="72"/>
          <w:szCs w:val="72"/>
        </w:rPr>
        <w:t>20</w:t>
      </w:r>
      <w:r w:rsidR="008A19F9" w:rsidRPr="00F15D2C">
        <w:rPr>
          <w:rFonts w:ascii="方正小标宋简体" w:eastAsia="方正小标宋简体" w:hint="eastAsia"/>
          <w:sz w:val="72"/>
          <w:szCs w:val="72"/>
        </w:rPr>
        <w:t>20</w:t>
      </w:r>
      <w:r w:rsidR="0061370B" w:rsidRPr="00F15D2C">
        <w:rPr>
          <w:rFonts w:ascii="方正小标宋简体" w:eastAsia="方正小标宋简体" w:hint="eastAsia"/>
          <w:sz w:val="72"/>
          <w:szCs w:val="72"/>
        </w:rPr>
        <w:t>年预算</w:t>
      </w:r>
    </w:p>
    <w:p w:rsidR="0061370B" w:rsidRPr="00F15D2C" w:rsidRDefault="0061370B" w:rsidP="0061370B">
      <w:pPr>
        <w:jc w:val="center"/>
        <w:rPr>
          <w:rFonts w:ascii="方正小标宋简体" w:eastAsia="方正小标宋简体"/>
          <w:sz w:val="48"/>
          <w:szCs w:val="48"/>
        </w:rPr>
      </w:pPr>
    </w:p>
    <w:p w:rsidR="0061370B" w:rsidRDefault="0061370B" w:rsidP="0061370B">
      <w:pPr>
        <w:jc w:val="center"/>
        <w:rPr>
          <w:b/>
          <w:sz w:val="48"/>
          <w:szCs w:val="48"/>
        </w:rPr>
      </w:pPr>
    </w:p>
    <w:p w:rsidR="0061370B" w:rsidRDefault="0061370B" w:rsidP="0061370B">
      <w:pPr>
        <w:jc w:val="center"/>
        <w:rPr>
          <w:b/>
          <w:sz w:val="48"/>
          <w:szCs w:val="48"/>
        </w:rPr>
      </w:pPr>
    </w:p>
    <w:p w:rsidR="0061370B" w:rsidRDefault="0061370B" w:rsidP="0061370B">
      <w:pPr>
        <w:jc w:val="center"/>
        <w:rPr>
          <w:b/>
          <w:sz w:val="48"/>
          <w:szCs w:val="48"/>
        </w:rPr>
      </w:pPr>
    </w:p>
    <w:p w:rsidR="0061370B" w:rsidRDefault="0061370B" w:rsidP="0061370B">
      <w:pPr>
        <w:jc w:val="center"/>
        <w:rPr>
          <w:b/>
          <w:sz w:val="48"/>
          <w:szCs w:val="48"/>
        </w:rPr>
      </w:pPr>
    </w:p>
    <w:p w:rsidR="0061370B" w:rsidRDefault="0061370B" w:rsidP="0061370B">
      <w:pPr>
        <w:jc w:val="center"/>
        <w:rPr>
          <w:b/>
          <w:sz w:val="48"/>
          <w:szCs w:val="48"/>
        </w:rPr>
      </w:pPr>
    </w:p>
    <w:p w:rsidR="00E33757" w:rsidRDefault="00E33757" w:rsidP="0061370B">
      <w:pPr>
        <w:jc w:val="center"/>
        <w:rPr>
          <w:b/>
          <w:sz w:val="48"/>
          <w:szCs w:val="48"/>
        </w:rPr>
      </w:pPr>
    </w:p>
    <w:p w:rsidR="00E33757" w:rsidRDefault="00E33757" w:rsidP="0061370B">
      <w:pPr>
        <w:jc w:val="center"/>
        <w:rPr>
          <w:b/>
          <w:sz w:val="48"/>
          <w:szCs w:val="48"/>
        </w:rPr>
      </w:pPr>
    </w:p>
    <w:p w:rsidR="0061370B" w:rsidRDefault="0061370B" w:rsidP="0061370B">
      <w:pPr>
        <w:jc w:val="center"/>
        <w:rPr>
          <w:b/>
          <w:sz w:val="48"/>
          <w:szCs w:val="48"/>
        </w:rPr>
      </w:pPr>
    </w:p>
    <w:p w:rsidR="0061370B" w:rsidRPr="00176E7F" w:rsidRDefault="00A90408" w:rsidP="0061370B">
      <w:pPr>
        <w:jc w:val="center"/>
        <w:rPr>
          <w:rFonts w:ascii="楷体_GB2312" w:eastAsia="楷体_GB2312" w:hAnsi="宋体"/>
          <w:b/>
          <w:spacing w:val="40"/>
          <w:sz w:val="44"/>
          <w:szCs w:val="44"/>
        </w:rPr>
      </w:pPr>
      <w:r>
        <w:rPr>
          <w:rFonts w:ascii="楷体_GB2312" w:eastAsia="楷体_GB2312" w:hAnsi="宋体"/>
          <w:b/>
          <w:spacing w:val="40"/>
          <w:sz w:val="44"/>
          <w:szCs w:val="44"/>
        </w:rPr>
        <w:t>克拉玛依市财政局</w:t>
      </w:r>
    </w:p>
    <w:p w:rsidR="0061370B" w:rsidRPr="00176E7F" w:rsidRDefault="0061370B" w:rsidP="0061370B">
      <w:pPr>
        <w:jc w:val="center"/>
        <w:rPr>
          <w:rFonts w:ascii="楷体_GB2312" w:eastAsia="楷体_GB2312" w:hAnsi="宋体"/>
          <w:b/>
          <w:sz w:val="44"/>
          <w:szCs w:val="44"/>
        </w:rPr>
      </w:pPr>
      <w:r w:rsidRPr="00176E7F">
        <w:rPr>
          <w:rFonts w:ascii="楷体_GB2312" w:eastAsia="楷体_GB2312" w:hAnsi="宋体" w:hint="eastAsia"/>
          <w:b/>
          <w:sz w:val="44"/>
          <w:szCs w:val="44"/>
        </w:rPr>
        <w:t>二○</w:t>
      </w:r>
      <w:r w:rsidR="008A19F9" w:rsidRPr="00176E7F">
        <w:rPr>
          <w:rFonts w:ascii="楷体_GB2312" w:eastAsia="楷体_GB2312" w:hAnsi="宋体" w:hint="eastAsia"/>
          <w:b/>
          <w:sz w:val="44"/>
          <w:szCs w:val="44"/>
        </w:rPr>
        <w:t>二○</w:t>
      </w:r>
      <w:r w:rsidRPr="00176E7F">
        <w:rPr>
          <w:rFonts w:ascii="楷体_GB2312" w:eastAsia="楷体_GB2312" w:hAnsi="宋体" w:hint="eastAsia"/>
          <w:b/>
          <w:sz w:val="44"/>
          <w:szCs w:val="44"/>
        </w:rPr>
        <w:t>年</w:t>
      </w:r>
      <w:r w:rsidR="00176E7F" w:rsidRPr="00176E7F">
        <w:rPr>
          <w:rFonts w:ascii="楷体_GB2312" w:eastAsia="楷体_GB2312" w:hAnsi="宋体" w:hint="eastAsia"/>
          <w:b/>
          <w:sz w:val="44"/>
          <w:szCs w:val="44"/>
        </w:rPr>
        <w:t>一</w:t>
      </w:r>
      <w:r w:rsidRPr="00176E7F">
        <w:rPr>
          <w:rFonts w:ascii="楷体_GB2312" w:eastAsia="楷体_GB2312" w:hAnsi="宋体" w:hint="eastAsia"/>
          <w:b/>
          <w:sz w:val="44"/>
          <w:szCs w:val="44"/>
        </w:rPr>
        <w:t>月</w:t>
      </w:r>
    </w:p>
    <w:p w:rsidR="000302FC" w:rsidRDefault="000302FC" w:rsidP="008E2863">
      <w:pPr>
        <w:jc w:val="center"/>
        <w:rPr>
          <w:rFonts w:ascii="方正小标宋_GBK" w:eastAsia="方正小标宋_GBK" w:hAnsi="华文中宋"/>
          <w:sz w:val="44"/>
          <w:szCs w:val="44"/>
        </w:rPr>
      </w:pPr>
    </w:p>
    <w:p w:rsidR="000302FC" w:rsidRDefault="000302FC" w:rsidP="008E2863">
      <w:pPr>
        <w:jc w:val="center"/>
        <w:rPr>
          <w:rFonts w:ascii="方正小标宋_GBK" w:eastAsia="方正小标宋_GBK" w:hAnsi="华文中宋"/>
          <w:sz w:val="44"/>
          <w:szCs w:val="44"/>
        </w:rPr>
      </w:pPr>
    </w:p>
    <w:p w:rsidR="008E2863" w:rsidRPr="00796369" w:rsidRDefault="008E2863" w:rsidP="008E2863">
      <w:pPr>
        <w:jc w:val="center"/>
        <w:rPr>
          <w:rFonts w:ascii="方正小标宋_GBK" w:eastAsia="方正小标宋_GBK" w:hAnsi="华文中宋"/>
          <w:sz w:val="44"/>
          <w:szCs w:val="44"/>
        </w:rPr>
      </w:pPr>
      <w:bookmarkStart w:id="0" w:name="OLE_LINK1"/>
      <w:r w:rsidRPr="00796369">
        <w:rPr>
          <w:rFonts w:ascii="方正小标宋_GBK" w:eastAsia="方正小标宋_GBK" w:hAnsi="华文中宋" w:hint="eastAsia"/>
          <w:sz w:val="44"/>
          <w:szCs w:val="44"/>
        </w:rPr>
        <w:t>目   录</w:t>
      </w:r>
    </w:p>
    <w:p w:rsidR="00C168DB" w:rsidRPr="00796369" w:rsidRDefault="00C168DB" w:rsidP="008E2863">
      <w:pPr>
        <w:jc w:val="center"/>
        <w:rPr>
          <w:rFonts w:ascii="方正小标宋_GBK" w:eastAsia="方正小标宋_GBK" w:hAnsi="华文中宋"/>
          <w:sz w:val="32"/>
          <w:szCs w:val="32"/>
        </w:rPr>
      </w:pPr>
    </w:p>
    <w:p w:rsidR="008E2863" w:rsidRPr="00796369" w:rsidRDefault="008E2863" w:rsidP="00796369">
      <w:pPr>
        <w:spacing w:line="640" w:lineRule="exact"/>
        <w:ind w:left="480" w:hangingChars="150" w:hanging="480"/>
        <w:rPr>
          <w:rFonts w:ascii="仿宋_GB2312" w:eastAsia="仿宋_GB2312"/>
          <w:sz w:val="32"/>
          <w:szCs w:val="32"/>
        </w:rPr>
      </w:pPr>
      <w:r w:rsidRPr="00796369">
        <w:rPr>
          <w:rFonts w:ascii="仿宋_GB2312" w:eastAsia="仿宋_GB2312" w:hint="eastAsia"/>
          <w:sz w:val="32"/>
          <w:szCs w:val="32"/>
        </w:rPr>
        <w:t>一、</w:t>
      </w:r>
      <w:r w:rsidR="00A90408" w:rsidRPr="00796369">
        <w:rPr>
          <w:rFonts w:ascii="仿宋_GB2312" w:eastAsia="仿宋_GB2312" w:hint="eastAsia"/>
          <w:sz w:val="32"/>
          <w:szCs w:val="32"/>
        </w:rPr>
        <w:t>克拉玛依市2019年国有资本经营预算执行情况和2020年预算编制说明</w:t>
      </w:r>
    </w:p>
    <w:p w:rsidR="008E2863" w:rsidRPr="00796369" w:rsidRDefault="008E2863" w:rsidP="00121C80">
      <w:pPr>
        <w:spacing w:line="640" w:lineRule="exact"/>
        <w:rPr>
          <w:rFonts w:ascii="仿宋_GB2312" w:eastAsia="仿宋_GB2312"/>
          <w:sz w:val="32"/>
          <w:szCs w:val="32"/>
        </w:rPr>
      </w:pPr>
      <w:r w:rsidRPr="00796369">
        <w:rPr>
          <w:rFonts w:ascii="仿宋_GB2312" w:eastAsia="仿宋_GB2312" w:hint="eastAsia"/>
          <w:sz w:val="32"/>
          <w:szCs w:val="32"/>
        </w:rPr>
        <w:t>二、</w:t>
      </w:r>
      <w:r w:rsidR="00121C80" w:rsidRPr="00796369">
        <w:rPr>
          <w:rFonts w:ascii="仿宋_GB2312" w:eastAsia="仿宋_GB2312" w:hint="eastAsia"/>
          <w:sz w:val="32"/>
          <w:szCs w:val="32"/>
        </w:rPr>
        <w:t>2019年国有资本经营预算收入执行情况表（全市）</w:t>
      </w:r>
    </w:p>
    <w:p w:rsidR="00121C80" w:rsidRPr="00796369" w:rsidRDefault="00121C80" w:rsidP="00121C80">
      <w:pPr>
        <w:spacing w:line="640" w:lineRule="exact"/>
        <w:rPr>
          <w:rFonts w:ascii="仿宋_GB2312" w:eastAsia="仿宋_GB2312"/>
          <w:sz w:val="32"/>
          <w:szCs w:val="32"/>
        </w:rPr>
      </w:pPr>
      <w:r w:rsidRPr="00796369">
        <w:rPr>
          <w:rFonts w:ascii="仿宋_GB2312" w:eastAsia="仿宋_GB2312" w:hint="eastAsia"/>
          <w:sz w:val="32"/>
          <w:szCs w:val="32"/>
        </w:rPr>
        <w:t>三、2019年国有资本经营预算支出执行情况表（全市）</w:t>
      </w:r>
    </w:p>
    <w:p w:rsidR="00121C80" w:rsidRPr="00796369" w:rsidRDefault="00121C80" w:rsidP="00121C80">
      <w:pPr>
        <w:spacing w:line="640" w:lineRule="exact"/>
        <w:rPr>
          <w:rFonts w:ascii="仿宋_GB2312" w:eastAsia="仿宋_GB2312"/>
          <w:sz w:val="32"/>
          <w:szCs w:val="32"/>
        </w:rPr>
      </w:pPr>
      <w:r w:rsidRPr="00796369">
        <w:rPr>
          <w:rFonts w:ascii="仿宋_GB2312" w:eastAsia="仿宋_GB2312" w:hint="eastAsia"/>
          <w:sz w:val="32"/>
          <w:szCs w:val="32"/>
        </w:rPr>
        <w:t>四、2019年国有资本经营预算收入执行情况表（市级）</w:t>
      </w:r>
    </w:p>
    <w:p w:rsidR="00121C80" w:rsidRPr="00796369" w:rsidRDefault="00121C80" w:rsidP="00121C80">
      <w:pPr>
        <w:spacing w:line="640" w:lineRule="exact"/>
        <w:rPr>
          <w:rFonts w:ascii="仿宋_GB2312" w:eastAsia="仿宋_GB2312"/>
          <w:sz w:val="32"/>
          <w:szCs w:val="32"/>
        </w:rPr>
      </w:pPr>
      <w:r w:rsidRPr="00796369">
        <w:rPr>
          <w:rFonts w:ascii="仿宋_GB2312" w:eastAsia="仿宋_GB2312" w:hint="eastAsia"/>
          <w:sz w:val="32"/>
          <w:szCs w:val="32"/>
        </w:rPr>
        <w:t>五、2019年国有资本经营预算支出执行情况表（市级）</w:t>
      </w:r>
    </w:p>
    <w:p w:rsidR="00121C80" w:rsidRPr="00796369" w:rsidRDefault="00121C80" w:rsidP="00121C80">
      <w:pPr>
        <w:spacing w:line="640" w:lineRule="exact"/>
        <w:rPr>
          <w:rFonts w:ascii="仿宋_GB2312" w:eastAsia="仿宋_GB2312"/>
          <w:sz w:val="32"/>
          <w:szCs w:val="32"/>
        </w:rPr>
      </w:pPr>
      <w:r w:rsidRPr="00796369">
        <w:rPr>
          <w:rFonts w:ascii="仿宋_GB2312" w:eastAsia="仿宋_GB2312" w:hint="eastAsia"/>
          <w:sz w:val="32"/>
          <w:szCs w:val="32"/>
        </w:rPr>
        <w:t>六、2020年国有资本经营预算收入安排情况表（全市）</w:t>
      </w:r>
    </w:p>
    <w:p w:rsidR="00121C80" w:rsidRPr="00796369" w:rsidRDefault="00121C80" w:rsidP="00121C80">
      <w:pPr>
        <w:spacing w:line="640" w:lineRule="exact"/>
        <w:rPr>
          <w:rFonts w:ascii="仿宋_GB2312" w:eastAsia="仿宋_GB2312"/>
          <w:sz w:val="32"/>
          <w:szCs w:val="32"/>
        </w:rPr>
      </w:pPr>
      <w:r w:rsidRPr="00796369">
        <w:rPr>
          <w:rFonts w:ascii="仿宋_GB2312" w:eastAsia="仿宋_GB2312" w:hint="eastAsia"/>
          <w:sz w:val="32"/>
          <w:szCs w:val="32"/>
        </w:rPr>
        <w:t>七、2020年国有资本经营预算支出安排情况表（全市）</w:t>
      </w:r>
    </w:p>
    <w:p w:rsidR="00121C80" w:rsidRPr="00796369" w:rsidRDefault="00121C80" w:rsidP="00121C80">
      <w:pPr>
        <w:spacing w:line="640" w:lineRule="exact"/>
        <w:rPr>
          <w:rFonts w:ascii="仿宋_GB2312" w:eastAsia="仿宋_GB2312"/>
          <w:sz w:val="32"/>
          <w:szCs w:val="32"/>
        </w:rPr>
      </w:pPr>
      <w:r w:rsidRPr="00796369">
        <w:rPr>
          <w:rFonts w:ascii="仿宋_GB2312" w:eastAsia="仿宋_GB2312" w:hint="eastAsia"/>
          <w:sz w:val="32"/>
          <w:szCs w:val="32"/>
        </w:rPr>
        <w:t>八、2020年国有资本经营预算收入安排情况表（市级）</w:t>
      </w:r>
    </w:p>
    <w:p w:rsidR="00121C80" w:rsidRPr="00796369" w:rsidRDefault="00121C80" w:rsidP="00121C80">
      <w:pPr>
        <w:spacing w:line="640" w:lineRule="exact"/>
        <w:rPr>
          <w:rFonts w:ascii="仿宋_GB2312" w:eastAsia="仿宋_GB2312"/>
          <w:sz w:val="32"/>
          <w:szCs w:val="32"/>
        </w:rPr>
      </w:pPr>
      <w:r w:rsidRPr="00796369">
        <w:rPr>
          <w:rFonts w:ascii="仿宋_GB2312" w:eastAsia="仿宋_GB2312" w:hint="eastAsia"/>
          <w:sz w:val="32"/>
          <w:szCs w:val="32"/>
        </w:rPr>
        <w:t>九、2020年国有资本经营预算支出安排情况表（市级）</w:t>
      </w:r>
    </w:p>
    <w:bookmarkEnd w:id="0"/>
    <w:p w:rsidR="00121C80" w:rsidRPr="00796369" w:rsidRDefault="00121C80" w:rsidP="00121C80">
      <w:pPr>
        <w:spacing w:line="640" w:lineRule="exact"/>
        <w:rPr>
          <w:rFonts w:ascii="方正小标宋_GBK" w:eastAsia="方正小标宋_GBK" w:hAnsi="华文中宋"/>
          <w:sz w:val="32"/>
          <w:szCs w:val="32"/>
        </w:rPr>
      </w:pPr>
    </w:p>
    <w:p w:rsidR="008E2863" w:rsidRDefault="008E2863" w:rsidP="00444710">
      <w:pPr>
        <w:spacing w:line="600" w:lineRule="exact"/>
        <w:jc w:val="center"/>
        <w:rPr>
          <w:rFonts w:ascii="方正小标宋_GBK" w:eastAsia="方正小标宋_GBK" w:hAnsi="华文中宋"/>
          <w:sz w:val="44"/>
          <w:szCs w:val="36"/>
        </w:rPr>
      </w:pPr>
    </w:p>
    <w:p w:rsidR="008E2863" w:rsidRDefault="008E2863" w:rsidP="00444710">
      <w:pPr>
        <w:spacing w:line="600" w:lineRule="exact"/>
        <w:jc w:val="center"/>
        <w:rPr>
          <w:rFonts w:ascii="方正小标宋_GBK" w:eastAsia="方正小标宋_GBK" w:hAnsi="华文中宋"/>
          <w:sz w:val="44"/>
          <w:szCs w:val="36"/>
        </w:rPr>
      </w:pPr>
    </w:p>
    <w:p w:rsidR="008E2863" w:rsidRDefault="008E2863" w:rsidP="00444710">
      <w:pPr>
        <w:spacing w:line="600" w:lineRule="exact"/>
        <w:jc w:val="center"/>
        <w:rPr>
          <w:rFonts w:ascii="方正小标宋_GBK" w:eastAsia="方正小标宋_GBK" w:hAnsi="华文中宋"/>
          <w:sz w:val="44"/>
          <w:szCs w:val="36"/>
        </w:rPr>
      </w:pPr>
    </w:p>
    <w:p w:rsidR="008E2863" w:rsidRDefault="008E2863" w:rsidP="00444710">
      <w:pPr>
        <w:spacing w:line="600" w:lineRule="exact"/>
        <w:jc w:val="center"/>
        <w:rPr>
          <w:rFonts w:ascii="方正小标宋_GBK" w:eastAsia="方正小标宋_GBK" w:hAnsi="华文中宋"/>
          <w:sz w:val="44"/>
          <w:szCs w:val="36"/>
        </w:rPr>
      </w:pPr>
    </w:p>
    <w:sectPr w:rsidR="008E2863" w:rsidSect="00444710">
      <w:headerReference w:type="default" r:id="rId7"/>
      <w:footerReference w:type="even" r:id="rId8"/>
      <w:pgSz w:w="11906" w:h="16838"/>
      <w:pgMar w:top="2098" w:right="1418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427" w:rsidRDefault="00005427">
      <w:r>
        <w:separator/>
      </w:r>
    </w:p>
  </w:endnote>
  <w:endnote w:type="continuationSeparator" w:id="1">
    <w:p w:rsidR="00005427" w:rsidRDefault="00005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62" w:rsidRDefault="00D67290" w:rsidP="00B977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D696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21DA">
      <w:rPr>
        <w:rStyle w:val="a4"/>
        <w:noProof/>
      </w:rPr>
      <w:t>2</w:t>
    </w:r>
    <w:r>
      <w:rPr>
        <w:rStyle w:val="a4"/>
      </w:rPr>
      <w:fldChar w:fldCharType="end"/>
    </w:r>
  </w:p>
  <w:p w:rsidR="00BD6962" w:rsidRDefault="00BD696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427" w:rsidRDefault="00005427">
      <w:r>
        <w:separator/>
      </w:r>
    </w:p>
  </w:footnote>
  <w:footnote w:type="continuationSeparator" w:id="1">
    <w:p w:rsidR="00005427" w:rsidRDefault="000054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62" w:rsidRDefault="00BD6962" w:rsidP="00EE3BB4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6CE"/>
    <w:rsid w:val="00004FF7"/>
    <w:rsid w:val="00005427"/>
    <w:rsid w:val="00005455"/>
    <w:rsid w:val="00010346"/>
    <w:rsid w:val="000118D1"/>
    <w:rsid w:val="00014E82"/>
    <w:rsid w:val="00030065"/>
    <w:rsid w:val="000302FC"/>
    <w:rsid w:val="000309CB"/>
    <w:rsid w:val="00031C81"/>
    <w:rsid w:val="0007064C"/>
    <w:rsid w:val="000A32EA"/>
    <w:rsid w:val="000A6083"/>
    <w:rsid w:val="000B0BB4"/>
    <w:rsid w:val="000B481C"/>
    <w:rsid w:val="000C08B2"/>
    <w:rsid w:val="000C71DF"/>
    <w:rsid w:val="000E6EDE"/>
    <w:rsid w:val="000F28CA"/>
    <w:rsid w:val="000F4B14"/>
    <w:rsid w:val="000F6162"/>
    <w:rsid w:val="001004B9"/>
    <w:rsid w:val="00106D1E"/>
    <w:rsid w:val="0011694F"/>
    <w:rsid w:val="0012062C"/>
    <w:rsid w:val="00121C80"/>
    <w:rsid w:val="0012585C"/>
    <w:rsid w:val="0013596D"/>
    <w:rsid w:val="00141D5B"/>
    <w:rsid w:val="00143299"/>
    <w:rsid w:val="00153090"/>
    <w:rsid w:val="0015557F"/>
    <w:rsid w:val="00160B10"/>
    <w:rsid w:val="001635DB"/>
    <w:rsid w:val="00176E7F"/>
    <w:rsid w:val="001821DA"/>
    <w:rsid w:val="00194638"/>
    <w:rsid w:val="001A0408"/>
    <w:rsid w:val="001A099F"/>
    <w:rsid w:val="001A5C56"/>
    <w:rsid w:val="001C2E38"/>
    <w:rsid w:val="001D1C1A"/>
    <w:rsid w:val="001D75D5"/>
    <w:rsid w:val="001E4F88"/>
    <w:rsid w:val="001F6FAD"/>
    <w:rsid w:val="002065F1"/>
    <w:rsid w:val="002209F2"/>
    <w:rsid w:val="00222370"/>
    <w:rsid w:val="00225256"/>
    <w:rsid w:val="00235FFD"/>
    <w:rsid w:val="002429EC"/>
    <w:rsid w:val="00242C75"/>
    <w:rsid w:val="00265C18"/>
    <w:rsid w:val="00272C0E"/>
    <w:rsid w:val="0028212D"/>
    <w:rsid w:val="002A53B1"/>
    <w:rsid w:val="002A7A03"/>
    <w:rsid w:val="002B2E14"/>
    <w:rsid w:val="002C6A42"/>
    <w:rsid w:val="002E5118"/>
    <w:rsid w:val="002E5860"/>
    <w:rsid w:val="002E7765"/>
    <w:rsid w:val="002F6770"/>
    <w:rsid w:val="00305496"/>
    <w:rsid w:val="00306FE5"/>
    <w:rsid w:val="00307057"/>
    <w:rsid w:val="00310810"/>
    <w:rsid w:val="00310DBA"/>
    <w:rsid w:val="00326F64"/>
    <w:rsid w:val="0033327C"/>
    <w:rsid w:val="00333617"/>
    <w:rsid w:val="00334649"/>
    <w:rsid w:val="00342641"/>
    <w:rsid w:val="003438AA"/>
    <w:rsid w:val="003515A4"/>
    <w:rsid w:val="003571A5"/>
    <w:rsid w:val="00364944"/>
    <w:rsid w:val="003903EE"/>
    <w:rsid w:val="00397388"/>
    <w:rsid w:val="003A724B"/>
    <w:rsid w:val="003B491B"/>
    <w:rsid w:val="003C057F"/>
    <w:rsid w:val="003E1864"/>
    <w:rsid w:val="003E303F"/>
    <w:rsid w:val="003E6AB1"/>
    <w:rsid w:val="003F3565"/>
    <w:rsid w:val="004146D4"/>
    <w:rsid w:val="0042426D"/>
    <w:rsid w:val="0043602A"/>
    <w:rsid w:val="00437182"/>
    <w:rsid w:val="004435A6"/>
    <w:rsid w:val="00444710"/>
    <w:rsid w:val="0045403C"/>
    <w:rsid w:val="004615EA"/>
    <w:rsid w:val="00472C89"/>
    <w:rsid w:val="00475F64"/>
    <w:rsid w:val="00480B8A"/>
    <w:rsid w:val="004A5409"/>
    <w:rsid w:val="004B54F2"/>
    <w:rsid w:val="004B7D1D"/>
    <w:rsid w:val="004C7199"/>
    <w:rsid w:val="004D2C86"/>
    <w:rsid w:val="004E3106"/>
    <w:rsid w:val="004F68A2"/>
    <w:rsid w:val="00501416"/>
    <w:rsid w:val="005211A0"/>
    <w:rsid w:val="00526143"/>
    <w:rsid w:val="00526320"/>
    <w:rsid w:val="00552E2B"/>
    <w:rsid w:val="00590061"/>
    <w:rsid w:val="00595AF8"/>
    <w:rsid w:val="0059790E"/>
    <w:rsid w:val="005A169F"/>
    <w:rsid w:val="005A2207"/>
    <w:rsid w:val="005A6907"/>
    <w:rsid w:val="005B40BA"/>
    <w:rsid w:val="005C40D2"/>
    <w:rsid w:val="005D7067"/>
    <w:rsid w:val="005F2DE1"/>
    <w:rsid w:val="005F4A7D"/>
    <w:rsid w:val="0061370B"/>
    <w:rsid w:val="00615AA4"/>
    <w:rsid w:val="00617942"/>
    <w:rsid w:val="0063111B"/>
    <w:rsid w:val="006665D6"/>
    <w:rsid w:val="00672D30"/>
    <w:rsid w:val="006733DF"/>
    <w:rsid w:val="00675D29"/>
    <w:rsid w:val="0067661A"/>
    <w:rsid w:val="00680404"/>
    <w:rsid w:val="0068507E"/>
    <w:rsid w:val="00693203"/>
    <w:rsid w:val="006A4C6D"/>
    <w:rsid w:val="006B1BE5"/>
    <w:rsid w:val="006B20E6"/>
    <w:rsid w:val="006E781F"/>
    <w:rsid w:val="00701A48"/>
    <w:rsid w:val="00706D2D"/>
    <w:rsid w:val="00722F0F"/>
    <w:rsid w:val="00725A10"/>
    <w:rsid w:val="00727DEB"/>
    <w:rsid w:val="0073206B"/>
    <w:rsid w:val="0073735F"/>
    <w:rsid w:val="00781416"/>
    <w:rsid w:val="00781FAA"/>
    <w:rsid w:val="00786AE5"/>
    <w:rsid w:val="00796369"/>
    <w:rsid w:val="007A1D72"/>
    <w:rsid w:val="007A6D99"/>
    <w:rsid w:val="007B358A"/>
    <w:rsid w:val="007E35C5"/>
    <w:rsid w:val="007E75B5"/>
    <w:rsid w:val="00801FE6"/>
    <w:rsid w:val="00813AB5"/>
    <w:rsid w:val="00816427"/>
    <w:rsid w:val="00817AE9"/>
    <w:rsid w:val="00822A97"/>
    <w:rsid w:val="00824168"/>
    <w:rsid w:val="00831A0B"/>
    <w:rsid w:val="0086140A"/>
    <w:rsid w:val="00862F61"/>
    <w:rsid w:val="00874C52"/>
    <w:rsid w:val="00874FA7"/>
    <w:rsid w:val="00875873"/>
    <w:rsid w:val="008771F6"/>
    <w:rsid w:val="00880282"/>
    <w:rsid w:val="008816A1"/>
    <w:rsid w:val="008833AB"/>
    <w:rsid w:val="00895D2D"/>
    <w:rsid w:val="008A19F9"/>
    <w:rsid w:val="008B3D47"/>
    <w:rsid w:val="008B6927"/>
    <w:rsid w:val="008C15E1"/>
    <w:rsid w:val="008D3874"/>
    <w:rsid w:val="008E2863"/>
    <w:rsid w:val="008F033D"/>
    <w:rsid w:val="008F2AD2"/>
    <w:rsid w:val="008F3D33"/>
    <w:rsid w:val="008F566F"/>
    <w:rsid w:val="00912581"/>
    <w:rsid w:val="00932C27"/>
    <w:rsid w:val="00950CDF"/>
    <w:rsid w:val="00952C77"/>
    <w:rsid w:val="00957915"/>
    <w:rsid w:val="009636CE"/>
    <w:rsid w:val="00985541"/>
    <w:rsid w:val="0098741F"/>
    <w:rsid w:val="00991F8E"/>
    <w:rsid w:val="0099676A"/>
    <w:rsid w:val="009B0179"/>
    <w:rsid w:val="009B5B6C"/>
    <w:rsid w:val="009C59F8"/>
    <w:rsid w:val="009C5F8B"/>
    <w:rsid w:val="009C787F"/>
    <w:rsid w:val="009D2939"/>
    <w:rsid w:val="009D485C"/>
    <w:rsid w:val="009E4679"/>
    <w:rsid w:val="00A025E3"/>
    <w:rsid w:val="00A21F4E"/>
    <w:rsid w:val="00A27173"/>
    <w:rsid w:val="00A33EBE"/>
    <w:rsid w:val="00A41CE1"/>
    <w:rsid w:val="00A57B91"/>
    <w:rsid w:val="00A65D5F"/>
    <w:rsid w:val="00A8180B"/>
    <w:rsid w:val="00A84492"/>
    <w:rsid w:val="00A85FA3"/>
    <w:rsid w:val="00A90408"/>
    <w:rsid w:val="00A91929"/>
    <w:rsid w:val="00A91A8B"/>
    <w:rsid w:val="00AA1133"/>
    <w:rsid w:val="00AA26A1"/>
    <w:rsid w:val="00AB45D7"/>
    <w:rsid w:val="00AC4C22"/>
    <w:rsid w:val="00AC4E0A"/>
    <w:rsid w:val="00AC6093"/>
    <w:rsid w:val="00AD091E"/>
    <w:rsid w:val="00AD1D7A"/>
    <w:rsid w:val="00AE0D2E"/>
    <w:rsid w:val="00AF0A5B"/>
    <w:rsid w:val="00AF761B"/>
    <w:rsid w:val="00B04997"/>
    <w:rsid w:val="00B0538A"/>
    <w:rsid w:val="00B2582E"/>
    <w:rsid w:val="00B25A64"/>
    <w:rsid w:val="00B33242"/>
    <w:rsid w:val="00B455B0"/>
    <w:rsid w:val="00B45E98"/>
    <w:rsid w:val="00B55F5B"/>
    <w:rsid w:val="00B60F66"/>
    <w:rsid w:val="00B67D33"/>
    <w:rsid w:val="00B76695"/>
    <w:rsid w:val="00B76B67"/>
    <w:rsid w:val="00B833E6"/>
    <w:rsid w:val="00B96C93"/>
    <w:rsid w:val="00B977FA"/>
    <w:rsid w:val="00BC6987"/>
    <w:rsid w:val="00BC7574"/>
    <w:rsid w:val="00BD6962"/>
    <w:rsid w:val="00BE029D"/>
    <w:rsid w:val="00BE1017"/>
    <w:rsid w:val="00BE328B"/>
    <w:rsid w:val="00BE6A14"/>
    <w:rsid w:val="00BF4A08"/>
    <w:rsid w:val="00C00BB7"/>
    <w:rsid w:val="00C04CB5"/>
    <w:rsid w:val="00C103F2"/>
    <w:rsid w:val="00C14A12"/>
    <w:rsid w:val="00C14BC4"/>
    <w:rsid w:val="00C15374"/>
    <w:rsid w:val="00C168DB"/>
    <w:rsid w:val="00C21A5E"/>
    <w:rsid w:val="00C22EDE"/>
    <w:rsid w:val="00C35724"/>
    <w:rsid w:val="00C36FB3"/>
    <w:rsid w:val="00C51EE3"/>
    <w:rsid w:val="00C66AA9"/>
    <w:rsid w:val="00C71734"/>
    <w:rsid w:val="00C742FF"/>
    <w:rsid w:val="00C77E5C"/>
    <w:rsid w:val="00C94C54"/>
    <w:rsid w:val="00CA61B0"/>
    <w:rsid w:val="00CA6E25"/>
    <w:rsid w:val="00CA7B89"/>
    <w:rsid w:val="00CB5960"/>
    <w:rsid w:val="00CD2756"/>
    <w:rsid w:val="00CE5DA5"/>
    <w:rsid w:val="00D06FC2"/>
    <w:rsid w:val="00D13B23"/>
    <w:rsid w:val="00D33232"/>
    <w:rsid w:val="00D43EFA"/>
    <w:rsid w:val="00D4416E"/>
    <w:rsid w:val="00D67290"/>
    <w:rsid w:val="00D71625"/>
    <w:rsid w:val="00D71E21"/>
    <w:rsid w:val="00D776FC"/>
    <w:rsid w:val="00D80565"/>
    <w:rsid w:val="00D847D0"/>
    <w:rsid w:val="00D97657"/>
    <w:rsid w:val="00DA34A4"/>
    <w:rsid w:val="00DB47E7"/>
    <w:rsid w:val="00DC0A2D"/>
    <w:rsid w:val="00DC1B1A"/>
    <w:rsid w:val="00DD0CDA"/>
    <w:rsid w:val="00DD24A1"/>
    <w:rsid w:val="00DF1613"/>
    <w:rsid w:val="00DF4AD4"/>
    <w:rsid w:val="00DF5AFD"/>
    <w:rsid w:val="00E12453"/>
    <w:rsid w:val="00E133B2"/>
    <w:rsid w:val="00E16FD9"/>
    <w:rsid w:val="00E333CF"/>
    <w:rsid w:val="00E33757"/>
    <w:rsid w:val="00E551AC"/>
    <w:rsid w:val="00E623B3"/>
    <w:rsid w:val="00E6506D"/>
    <w:rsid w:val="00E87B1A"/>
    <w:rsid w:val="00E94AC9"/>
    <w:rsid w:val="00E94FE2"/>
    <w:rsid w:val="00E963CD"/>
    <w:rsid w:val="00EA60D3"/>
    <w:rsid w:val="00ED0F41"/>
    <w:rsid w:val="00EE0F18"/>
    <w:rsid w:val="00EE3145"/>
    <w:rsid w:val="00EE3B2D"/>
    <w:rsid w:val="00EE3BB4"/>
    <w:rsid w:val="00EF0C5A"/>
    <w:rsid w:val="00F02370"/>
    <w:rsid w:val="00F032DC"/>
    <w:rsid w:val="00F03911"/>
    <w:rsid w:val="00F04C88"/>
    <w:rsid w:val="00F06027"/>
    <w:rsid w:val="00F15D2C"/>
    <w:rsid w:val="00F26401"/>
    <w:rsid w:val="00F34B6A"/>
    <w:rsid w:val="00F4490D"/>
    <w:rsid w:val="00F45F36"/>
    <w:rsid w:val="00F501A6"/>
    <w:rsid w:val="00F64320"/>
    <w:rsid w:val="00F72428"/>
    <w:rsid w:val="00F7397D"/>
    <w:rsid w:val="00F82FF0"/>
    <w:rsid w:val="00FA26B4"/>
    <w:rsid w:val="00FA3536"/>
    <w:rsid w:val="00FA7A1C"/>
    <w:rsid w:val="00FC7DB5"/>
    <w:rsid w:val="00FD4C3C"/>
    <w:rsid w:val="00FD5A1C"/>
    <w:rsid w:val="00FD6C77"/>
    <w:rsid w:val="00FE5A6F"/>
    <w:rsid w:val="00FE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97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977FA"/>
  </w:style>
  <w:style w:type="paragraph" w:styleId="a5">
    <w:name w:val="Balloon Text"/>
    <w:basedOn w:val="a"/>
    <w:link w:val="Char0"/>
    <w:rsid w:val="00D4416E"/>
    <w:rPr>
      <w:sz w:val="18"/>
      <w:szCs w:val="18"/>
    </w:rPr>
  </w:style>
  <w:style w:type="character" w:customStyle="1" w:styleId="Char0">
    <w:name w:val="批注框文本 Char"/>
    <w:link w:val="a5"/>
    <w:rsid w:val="00D4416E"/>
    <w:rPr>
      <w:kern w:val="2"/>
      <w:sz w:val="18"/>
      <w:szCs w:val="18"/>
    </w:rPr>
  </w:style>
  <w:style w:type="paragraph" w:styleId="a6">
    <w:name w:val="header"/>
    <w:basedOn w:val="a"/>
    <w:link w:val="Char1"/>
    <w:rsid w:val="00AF0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rsid w:val="00AF0A5B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rsid w:val="00813AB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9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57AB4-B13E-420F-B8A3-C7AFDC06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255</Words>
  <Characters>71</Characters>
  <Application>Microsoft Office Word</Application>
  <DocSecurity>0</DocSecurity>
  <Lines>3</Lines>
  <Paragraphs>13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自治区本级2016年国有资本经营预算执行及</dc:title>
  <dc:creator>微软用户</dc:creator>
  <cp:lastModifiedBy>IT Division</cp:lastModifiedBy>
  <cp:revision>5</cp:revision>
  <cp:lastPrinted>2019-01-07T04:52:00Z</cp:lastPrinted>
  <dcterms:created xsi:type="dcterms:W3CDTF">2020-05-19T03:11:00Z</dcterms:created>
  <dcterms:modified xsi:type="dcterms:W3CDTF">2020-05-22T02:57:00Z</dcterms:modified>
</cp:coreProperties>
</file>